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D0CF" w14:textId="75E43E38" w:rsidR="00585825" w:rsidRPr="000C7E59" w:rsidRDefault="001828D3" w:rsidP="0060297A">
      <w:pPr>
        <w:spacing w:line="360" w:lineRule="auto"/>
        <w:jc w:val="right"/>
      </w:pPr>
      <w:r w:rsidRPr="0060297A">
        <w:t xml:space="preserve">                                                          </w:t>
      </w:r>
      <w:r w:rsidR="000C7E59">
        <w:t xml:space="preserve">                     </w:t>
      </w:r>
      <w:r w:rsidR="00F633DF" w:rsidRPr="000C7E59">
        <w:t>SAN MARTÍN,</w:t>
      </w:r>
      <w:r w:rsidR="00E62626" w:rsidRPr="000C7E59">
        <w:t xml:space="preserve"> </w:t>
      </w:r>
      <w:r w:rsidR="004324D4">
        <w:t>8</w:t>
      </w:r>
      <w:r w:rsidR="00C5193A" w:rsidRPr="000C7E59">
        <w:t xml:space="preserve"> de </w:t>
      </w:r>
      <w:r w:rsidR="004324D4">
        <w:t>abril</w:t>
      </w:r>
      <w:r w:rsidR="000C7E59" w:rsidRPr="000C7E59">
        <w:t xml:space="preserve"> de 202</w:t>
      </w:r>
      <w:r w:rsidR="0037519A">
        <w:t>1</w:t>
      </w:r>
    </w:p>
    <w:p w14:paraId="6EED0D3E" w14:textId="3656DAB1" w:rsidR="00E778C6" w:rsidRPr="0060297A" w:rsidRDefault="002A5083" w:rsidP="004324D4">
      <w:pPr>
        <w:tabs>
          <w:tab w:val="right" w:pos="8505"/>
        </w:tabs>
        <w:spacing w:line="360" w:lineRule="auto"/>
        <w:jc w:val="right"/>
        <w:rPr>
          <w:b/>
          <w:bCs/>
        </w:rPr>
      </w:pPr>
      <w:r w:rsidRPr="0060297A">
        <w:t xml:space="preserve">                                               </w:t>
      </w:r>
    </w:p>
    <w:p w14:paraId="1721FAAA" w14:textId="36059FF9" w:rsidR="0060297A" w:rsidRPr="004324D4" w:rsidRDefault="004324D4" w:rsidP="000C7E59">
      <w:pPr>
        <w:spacing w:line="360" w:lineRule="auto"/>
        <w:jc w:val="both"/>
        <w:rPr>
          <w:b/>
          <w:bCs/>
        </w:rPr>
      </w:pPr>
      <w:r w:rsidRPr="004324D4">
        <w:rPr>
          <w:b/>
          <w:bCs/>
        </w:rPr>
        <w:t>Contratación Directa N°43/2021 – Circular Modificatoria N°1</w:t>
      </w:r>
    </w:p>
    <w:p w14:paraId="3D75EE52" w14:textId="56C22EF4" w:rsidR="004324D4" w:rsidRDefault="004324D4" w:rsidP="000C7E59">
      <w:pPr>
        <w:spacing w:line="360" w:lineRule="auto"/>
        <w:jc w:val="both"/>
      </w:pPr>
      <w:r>
        <w:t>Clase: Sin Clase.</w:t>
      </w:r>
    </w:p>
    <w:p w14:paraId="729039F4" w14:textId="0FC379D6" w:rsidR="004324D4" w:rsidRDefault="004324D4" w:rsidP="000C7E59">
      <w:pPr>
        <w:spacing w:line="360" w:lineRule="auto"/>
        <w:jc w:val="both"/>
      </w:pPr>
      <w:r>
        <w:t>Modalidad: Sin modalidad.</w:t>
      </w:r>
    </w:p>
    <w:p w14:paraId="5925AF94" w14:textId="15E58317" w:rsidR="004324D4" w:rsidRDefault="004324D4" w:rsidP="000C7E59">
      <w:pPr>
        <w:spacing w:line="360" w:lineRule="auto"/>
        <w:jc w:val="both"/>
      </w:pPr>
      <w:r>
        <w:t>Expediente: 1552/2021</w:t>
      </w:r>
    </w:p>
    <w:p w14:paraId="20E2BD48" w14:textId="342F2D8B" w:rsidR="004324D4" w:rsidRDefault="004324D4" w:rsidP="000C7E59">
      <w:pPr>
        <w:spacing w:line="360" w:lineRule="auto"/>
        <w:jc w:val="both"/>
      </w:pPr>
      <w:r>
        <w:t>Objeto de la contratación: Adquisición de indumentaria de trabajo para el personal de mantenimiento y servicios generales de la Escuela de Economía y Negocios.</w:t>
      </w:r>
    </w:p>
    <w:p w14:paraId="10F2EF96" w14:textId="77777777" w:rsidR="00CE5959" w:rsidRPr="0060297A" w:rsidRDefault="00CE5959" w:rsidP="000C7E59">
      <w:pPr>
        <w:spacing w:line="360" w:lineRule="auto"/>
        <w:jc w:val="both"/>
      </w:pPr>
    </w:p>
    <w:p w14:paraId="00518F77" w14:textId="592B5467" w:rsidR="006D7F92" w:rsidRDefault="00DD2670" w:rsidP="004324D4">
      <w:pPr>
        <w:spacing w:line="360" w:lineRule="auto"/>
        <w:ind w:firstLine="567"/>
        <w:jc w:val="both"/>
      </w:pPr>
      <w:r>
        <w:t>Por medio de la presente se</w:t>
      </w:r>
      <w:r w:rsidR="004324D4">
        <w:t xml:space="preserve"> adjunta respuesta a la consulta realizada:</w:t>
      </w:r>
    </w:p>
    <w:p w14:paraId="6E51C670" w14:textId="50FAC8C3" w:rsidR="004324D4" w:rsidRDefault="004324D4" w:rsidP="004324D4">
      <w:pPr>
        <w:spacing w:line="360" w:lineRule="auto"/>
        <w:ind w:firstLine="567"/>
        <w:jc w:val="both"/>
      </w:pPr>
      <w:r w:rsidRPr="00CE5959">
        <w:t>¿Por la situación actual es posible presentar folletos de los productos ofertados en vez de muestras?</w:t>
      </w:r>
    </w:p>
    <w:p w14:paraId="26D0B215" w14:textId="10025D91" w:rsidR="006D7F92" w:rsidRDefault="004324D4" w:rsidP="00197B38">
      <w:pPr>
        <w:pStyle w:val="Prrafodelista"/>
        <w:numPr>
          <w:ilvl w:val="0"/>
          <w:numId w:val="5"/>
        </w:numPr>
        <w:spacing w:line="360" w:lineRule="auto"/>
        <w:jc w:val="both"/>
      </w:pPr>
      <w:r w:rsidRPr="006A78C1">
        <w:rPr>
          <w:b/>
          <w:bCs/>
        </w:rPr>
        <w:t xml:space="preserve">Por la situación actual correspondiente al COVID-19, se </w:t>
      </w:r>
      <w:r w:rsidR="000C0001">
        <w:rPr>
          <w:b/>
          <w:bCs/>
        </w:rPr>
        <w:t>deberán</w:t>
      </w:r>
      <w:r w:rsidRPr="006A78C1">
        <w:rPr>
          <w:b/>
          <w:bCs/>
        </w:rPr>
        <w:t xml:space="preserve"> presentar folletos en lugar de las muestras</w:t>
      </w:r>
      <w:r w:rsidR="00CE5959" w:rsidRPr="006A78C1">
        <w:rPr>
          <w:b/>
          <w:bCs/>
        </w:rPr>
        <w:t xml:space="preserve"> solicitadas</w:t>
      </w:r>
      <w:r w:rsidRPr="006A78C1">
        <w:rPr>
          <w:b/>
          <w:bCs/>
        </w:rPr>
        <w:t xml:space="preserve">. Asimismo, en caso de </w:t>
      </w:r>
      <w:r w:rsidR="00CE5959" w:rsidRPr="006A78C1">
        <w:rPr>
          <w:b/>
          <w:bCs/>
        </w:rPr>
        <w:t xml:space="preserve">ser </w:t>
      </w:r>
      <w:r w:rsidRPr="006A78C1">
        <w:rPr>
          <w:b/>
          <w:bCs/>
        </w:rPr>
        <w:t>neces</w:t>
      </w:r>
      <w:r w:rsidR="00CE5959" w:rsidRPr="006A78C1">
        <w:rPr>
          <w:b/>
          <w:bCs/>
        </w:rPr>
        <w:t>ari</w:t>
      </w:r>
      <w:r w:rsidR="006A78C1">
        <w:rPr>
          <w:b/>
          <w:bCs/>
        </w:rPr>
        <w:t>a</w:t>
      </w:r>
      <w:r w:rsidRPr="006A78C1">
        <w:rPr>
          <w:b/>
          <w:bCs/>
        </w:rPr>
        <w:t xml:space="preserve"> la muestra física</w:t>
      </w:r>
      <w:r w:rsidR="006A78C1">
        <w:rPr>
          <w:b/>
          <w:bCs/>
        </w:rPr>
        <w:t>,</w:t>
      </w:r>
      <w:r w:rsidRPr="006A78C1">
        <w:rPr>
          <w:b/>
          <w:bCs/>
        </w:rPr>
        <w:t xml:space="preserve"> se solicitar</w:t>
      </w:r>
      <w:r w:rsidR="006A78C1">
        <w:rPr>
          <w:b/>
          <w:bCs/>
        </w:rPr>
        <w:t>á</w:t>
      </w:r>
      <w:r w:rsidR="00CE5959" w:rsidRPr="006A78C1">
        <w:rPr>
          <w:b/>
          <w:bCs/>
        </w:rPr>
        <w:t xml:space="preserve"> la presentación de la misma. </w:t>
      </w:r>
    </w:p>
    <w:p w14:paraId="124E15AA" w14:textId="58A1C923" w:rsidR="006A78C1" w:rsidRDefault="006A78C1" w:rsidP="0037519A">
      <w:pPr>
        <w:spacing w:line="360" w:lineRule="auto"/>
        <w:jc w:val="both"/>
      </w:pPr>
    </w:p>
    <w:p w14:paraId="2CD9D6E8" w14:textId="45CC3FB1" w:rsidR="006A78C1" w:rsidRDefault="006A78C1" w:rsidP="006A78C1">
      <w:pPr>
        <w:spacing w:line="360" w:lineRule="auto"/>
        <w:jc w:val="both"/>
      </w:pPr>
      <w:r>
        <w:t>De esta forma, se modifica la Cláusula 7</w:t>
      </w:r>
      <w:r w:rsidR="000C0001">
        <w:t>°</w:t>
      </w:r>
      <w:r>
        <w:t xml:space="preserve"> del Pliego de Bases y Condiciones Particulares por el siguiente texto: “</w:t>
      </w:r>
      <w:r>
        <w:t>7.- MUESTRAS: A los efectos de evaluar la calidad de los bienes ofertados, el oferente deberá</w:t>
      </w:r>
      <w:r>
        <w:t xml:space="preserve"> </w:t>
      </w:r>
      <w:r>
        <w:t>presentar</w:t>
      </w:r>
      <w:r w:rsidR="000C0001">
        <w:t>,</w:t>
      </w:r>
      <w:r>
        <w:t xml:space="preserve"> </w:t>
      </w:r>
      <w:r>
        <w:t>al</w:t>
      </w:r>
      <w:r>
        <w:t xml:space="preserve"> </w:t>
      </w:r>
      <w:r>
        <w:t xml:space="preserve">correo electrónico </w:t>
      </w:r>
      <w:hyperlink r:id="rId8" w:history="1">
        <w:r w:rsidRPr="00C90C27">
          <w:rPr>
            <w:rStyle w:val="Hipervnculo"/>
          </w:rPr>
          <w:t>aperturas.unsam@gmail.com</w:t>
        </w:r>
      </w:hyperlink>
      <w:r w:rsidR="000C0001">
        <w:t>,</w:t>
      </w:r>
      <w:r>
        <w:t xml:space="preserve"> el detalle técnico y/o folletos de cada uno de los Renglones ofertados</w:t>
      </w:r>
      <w:r>
        <w:t>, hasta el momento</w:t>
      </w:r>
      <w:r>
        <w:t xml:space="preserve"> </w:t>
      </w:r>
      <w:r>
        <w:t>establecido para la presentación de ofertas</w:t>
      </w:r>
      <w:r>
        <w:t>.</w:t>
      </w:r>
    </w:p>
    <w:p w14:paraId="682BAF31" w14:textId="7CC2753D" w:rsidR="006A78C1" w:rsidRPr="0060297A" w:rsidRDefault="006A78C1" w:rsidP="006A78C1">
      <w:pPr>
        <w:spacing w:line="360" w:lineRule="auto"/>
        <w:jc w:val="both"/>
      </w:pPr>
      <w:r>
        <w:t>Asimismo, en caso de ser necesario la Universidad podrá solicitar a los oferentes la presentación de muestras a fin de determinar la calidad de los productos ofrecidos.”</w:t>
      </w:r>
    </w:p>
    <w:sectPr w:rsidR="006A78C1" w:rsidRPr="0060297A" w:rsidSect="00E778C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F11A" w14:textId="77777777" w:rsidR="00FD50A3" w:rsidRDefault="00FD50A3">
      <w:r>
        <w:separator/>
      </w:r>
    </w:p>
  </w:endnote>
  <w:endnote w:type="continuationSeparator" w:id="0">
    <w:p w14:paraId="1731F26D" w14:textId="77777777" w:rsidR="00FD50A3" w:rsidRDefault="00FD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C822" w14:textId="77777777" w:rsidR="00FD50A3" w:rsidRDefault="00FD50A3">
      <w:r>
        <w:separator/>
      </w:r>
    </w:p>
  </w:footnote>
  <w:footnote w:type="continuationSeparator" w:id="0">
    <w:p w14:paraId="7DCFD618" w14:textId="77777777" w:rsidR="00FD50A3" w:rsidRDefault="00FD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CC3D" w14:textId="2D2C1594" w:rsidR="00E778C6" w:rsidRPr="00585825" w:rsidRDefault="006F58C2" w:rsidP="006F58C2">
    <w:pPr>
      <w:pStyle w:val="Encabezado"/>
      <w:tabs>
        <w:tab w:val="clear" w:pos="4419"/>
        <w:tab w:val="clear" w:pos="8838"/>
        <w:tab w:val="left" w:pos="2190"/>
      </w:tabs>
      <w:ind w:left="-142"/>
      <w:rPr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30D1CBF" wp14:editId="0F44958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34285" cy="754380"/>
          <wp:effectExtent l="0" t="0" r="0" b="762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3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ab/>
    </w:r>
  </w:p>
  <w:p w14:paraId="72195531" w14:textId="77777777" w:rsidR="006F58C2" w:rsidRDefault="006F58C2" w:rsidP="00E778C6">
    <w:pPr>
      <w:rPr>
        <w:szCs w:val="28"/>
      </w:rPr>
    </w:pPr>
  </w:p>
  <w:p w14:paraId="28B0295C" w14:textId="77777777" w:rsidR="006F58C2" w:rsidRDefault="006F58C2" w:rsidP="00E778C6">
    <w:pPr>
      <w:rPr>
        <w:szCs w:val="28"/>
      </w:rPr>
    </w:pPr>
  </w:p>
  <w:p w14:paraId="7CBF8436" w14:textId="77777777" w:rsidR="006F58C2" w:rsidRDefault="006F58C2" w:rsidP="00E778C6">
    <w:pPr>
      <w:rPr>
        <w:szCs w:val="28"/>
      </w:rPr>
    </w:pPr>
  </w:p>
  <w:p w14:paraId="7B813B53" w14:textId="77777777" w:rsidR="006F58C2" w:rsidRDefault="006F58C2" w:rsidP="00E778C6">
    <w:pPr>
      <w:rPr>
        <w:szCs w:val="28"/>
      </w:rPr>
    </w:pPr>
  </w:p>
  <w:p w14:paraId="60A20464" w14:textId="77777777" w:rsidR="00E778C6" w:rsidRPr="00E0054C" w:rsidRDefault="00E778C6" w:rsidP="00E778C6">
    <w:pPr>
      <w:rPr>
        <w:sz w:val="28"/>
        <w:szCs w:val="28"/>
      </w:rPr>
    </w:pPr>
    <w:r w:rsidRPr="00585825">
      <w:rPr>
        <w:szCs w:val="28"/>
      </w:rPr>
      <w:t>Dirección de Adquisiciones y Contrataciones</w:t>
    </w:r>
    <w:r>
      <w:rPr>
        <w:sz w:val="28"/>
        <w:szCs w:val="28"/>
      </w:rPr>
      <w:tab/>
    </w:r>
  </w:p>
  <w:p w14:paraId="428F5089" w14:textId="77777777" w:rsidR="00E778C6" w:rsidRDefault="000C7E59" w:rsidP="00E778C6">
    <w:pPr>
      <w:pStyle w:val="Encabezado"/>
      <w:tabs>
        <w:tab w:val="left" w:pos="2025"/>
      </w:tabs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076661" wp14:editId="7FEF7F63">
              <wp:simplePos x="0" y="0"/>
              <wp:positionH relativeFrom="column">
                <wp:posOffset>-36195</wp:posOffset>
              </wp:positionH>
              <wp:positionV relativeFrom="paragraph">
                <wp:posOffset>45084</wp:posOffset>
              </wp:positionV>
              <wp:extent cx="5661660" cy="0"/>
              <wp:effectExtent l="38100" t="38100" r="72390" b="952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16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CDCE2" id="Conector recto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3.55pt" to="44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AaGwIAADIEAAAOAAAAZHJzL2Uyb0RvYy54bWysU01v2zAMvQ/YfxB0X5yPNSiMOD0k6C7F&#10;FizddmZk2RYmSwKlxMm/HylnabvdhvkgmyL19B75vHo491acNEbjXSVnk6kU2ilfG9dW8tvz44d7&#10;KWICV4P1TlfyoqN8WL9/txpCqee+87bWKAjExXIIlexSCmVRRNXpHuLEB+0o2XjsIVGIbVEjDITe&#10;22I+nS6LwWMd0CsdI+1ux6RcZ/ym0Sp9aZqok7CVJG4pr5jXA6/FegVlixA6o6404B9Y9GAcXXqD&#10;2kICcUTzF1RvFPromzRRvi980xilswZSM5v+oWbfQdBZCzUnhlub4v+DVZ9POxSmruRCCgc9jWhD&#10;g1LJo0B+iQX3aAixpNKN2yGrVGe3D09e/YyUK94kOYhhLDs32IvGmvCdrJHbQ4LFOXf/cuu+Pieh&#10;aPNuuZwtlzQk9TtXQMkQfGPAmD5p3wv+qKQ1jhsDJZyeYmISLyW87fyjsTYP1zoxVHJ+93HK0EAe&#10;aywk+uwDqY6ulQJsS+ZVCTNk9NbUfJyB4iVuLIoTkH/IdrUfnomvFBZiogSJyA/3iCi8OcpMtxC7&#10;8XBOXcusY2id7Un0OfDHpHHf1YM42CN+BaJGhJlybVgweX0M6EqWkiP06YdJXbYJtzMTxvZwY5zr&#10;xn2woYORyuKeT18Zj+WZ/Y1Djl7RyxMeh8rjPfj6skM+zxEZM9dffyJ2/us4V7386utfAAAA//8D&#10;AFBLAwQUAAYACAAAACEAzbr1RtkAAAAGAQAADwAAAGRycy9kb3ducmV2LnhtbEyOwU7DMBBE70j8&#10;g7VI3FonCNMQ4lQRogc4IDXwAdt4SSLidWS7bfh7DBc4jmb05lXbxU7iRD6MjjXk6wwEcefMyL2G&#10;97fdqgARIrLByTFp+KIA2/ryosLSuDPv6dTGXiQIhxI1DDHOpZShG8hiWLuZOHUfzluMKfpeGo/n&#10;BLeTvMmyO2lx5PQw4EyPA3Wf7dFqiLvnp6Cal/z1NqN9671qglVaX18tzQOISEv8G8OPflKHOjkd&#10;3JFNEJOGldqkpYZNDiLVRaHuQRx+s6wr+V+//gYAAP//AwBQSwECLQAUAAYACAAAACEAtoM4kv4A&#10;AADhAQAAEwAAAAAAAAAAAAAAAAAAAAAAW0NvbnRlbnRfVHlwZXNdLnhtbFBLAQItABQABgAIAAAA&#10;IQA4/SH/1gAAAJQBAAALAAAAAAAAAAAAAAAAAC8BAABfcmVscy8ucmVsc1BLAQItABQABgAIAAAA&#10;IQDcZuAaGwIAADIEAAAOAAAAAAAAAAAAAAAAAC4CAABkcnMvZTJvRG9jLnhtbFBLAQItABQABgAI&#10;AAAAIQDNuvVG2QAAAAYBAAAPAAAAAAAAAAAAAAAAAHUEAABkcnMvZG93bnJldi54bWxQSwUGAAAA&#10;AAQABADzAAAAewUAAAAA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E778C6">
      <w:tab/>
    </w:r>
  </w:p>
  <w:p w14:paraId="0F117A4E" w14:textId="77777777" w:rsidR="00402228" w:rsidRDefault="004022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4EB"/>
    <w:multiLevelType w:val="hybridMultilevel"/>
    <w:tmpl w:val="B99E98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0139"/>
    <w:multiLevelType w:val="hybridMultilevel"/>
    <w:tmpl w:val="367E0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EE09C7"/>
    <w:multiLevelType w:val="hybridMultilevel"/>
    <w:tmpl w:val="0AFCA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77"/>
    <w:rsid w:val="00007681"/>
    <w:rsid w:val="00024547"/>
    <w:rsid w:val="00045370"/>
    <w:rsid w:val="000517BF"/>
    <w:rsid w:val="00053DB0"/>
    <w:rsid w:val="000806C3"/>
    <w:rsid w:val="0008372F"/>
    <w:rsid w:val="000A176E"/>
    <w:rsid w:val="000A77C7"/>
    <w:rsid w:val="000B4A0F"/>
    <w:rsid w:val="000C0001"/>
    <w:rsid w:val="000C23F0"/>
    <w:rsid w:val="000C7E59"/>
    <w:rsid w:val="000D1449"/>
    <w:rsid w:val="000D4B39"/>
    <w:rsid w:val="000D7175"/>
    <w:rsid w:val="000E47E9"/>
    <w:rsid w:val="0010477B"/>
    <w:rsid w:val="001108FF"/>
    <w:rsid w:val="00125CE0"/>
    <w:rsid w:val="0014180F"/>
    <w:rsid w:val="00145B2B"/>
    <w:rsid w:val="001828D3"/>
    <w:rsid w:val="001B1B11"/>
    <w:rsid w:val="001C49C1"/>
    <w:rsid w:val="001C5258"/>
    <w:rsid w:val="001E3BEC"/>
    <w:rsid w:val="00213EC0"/>
    <w:rsid w:val="00222110"/>
    <w:rsid w:val="00223738"/>
    <w:rsid w:val="00233D60"/>
    <w:rsid w:val="0025459D"/>
    <w:rsid w:val="00261574"/>
    <w:rsid w:val="00265ED9"/>
    <w:rsid w:val="002721AB"/>
    <w:rsid w:val="002A4D68"/>
    <w:rsid w:val="002A5083"/>
    <w:rsid w:val="002B1CD4"/>
    <w:rsid w:val="002C2E5E"/>
    <w:rsid w:val="002E34D9"/>
    <w:rsid w:val="00301397"/>
    <w:rsid w:val="0030575E"/>
    <w:rsid w:val="0031167B"/>
    <w:rsid w:val="00315DFC"/>
    <w:rsid w:val="00336993"/>
    <w:rsid w:val="00340346"/>
    <w:rsid w:val="00340B5C"/>
    <w:rsid w:val="00364AF9"/>
    <w:rsid w:val="00364FF1"/>
    <w:rsid w:val="0037519A"/>
    <w:rsid w:val="003775D3"/>
    <w:rsid w:val="00382700"/>
    <w:rsid w:val="0038441A"/>
    <w:rsid w:val="00391AFF"/>
    <w:rsid w:val="0039332B"/>
    <w:rsid w:val="003A236B"/>
    <w:rsid w:val="003A7361"/>
    <w:rsid w:val="003D4490"/>
    <w:rsid w:val="003D58B7"/>
    <w:rsid w:val="003D63A6"/>
    <w:rsid w:val="003E6B7B"/>
    <w:rsid w:val="00402228"/>
    <w:rsid w:val="004071F2"/>
    <w:rsid w:val="0041398D"/>
    <w:rsid w:val="0043108D"/>
    <w:rsid w:val="004324D4"/>
    <w:rsid w:val="00436AF8"/>
    <w:rsid w:val="004404B8"/>
    <w:rsid w:val="0044757F"/>
    <w:rsid w:val="0047282F"/>
    <w:rsid w:val="004728FF"/>
    <w:rsid w:val="00482969"/>
    <w:rsid w:val="0048751C"/>
    <w:rsid w:val="004A268C"/>
    <w:rsid w:val="004B0D0D"/>
    <w:rsid w:val="004E777D"/>
    <w:rsid w:val="005003D9"/>
    <w:rsid w:val="005009CB"/>
    <w:rsid w:val="005131B2"/>
    <w:rsid w:val="00526F27"/>
    <w:rsid w:val="00537361"/>
    <w:rsid w:val="0054032C"/>
    <w:rsid w:val="005826E8"/>
    <w:rsid w:val="00582900"/>
    <w:rsid w:val="00585825"/>
    <w:rsid w:val="005915F0"/>
    <w:rsid w:val="005A5AB1"/>
    <w:rsid w:val="005B1ABD"/>
    <w:rsid w:val="005C660C"/>
    <w:rsid w:val="005D7C34"/>
    <w:rsid w:val="005E09E1"/>
    <w:rsid w:val="005E37D9"/>
    <w:rsid w:val="005E491C"/>
    <w:rsid w:val="005F6C61"/>
    <w:rsid w:val="0060297A"/>
    <w:rsid w:val="00605F1E"/>
    <w:rsid w:val="0061384C"/>
    <w:rsid w:val="00624077"/>
    <w:rsid w:val="0063245D"/>
    <w:rsid w:val="00632ABC"/>
    <w:rsid w:val="00636D34"/>
    <w:rsid w:val="00642CCE"/>
    <w:rsid w:val="0064573E"/>
    <w:rsid w:val="006846B1"/>
    <w:rsid w:val="006A5E14"/>
    <w:rsid w:val="006A78C1"/>
    <w:rsid w:val="006D7F92"/>
    <w:rsid w:val="006E6A4D"/>
    <w:rsid w:val="006F0A5A"/>
    <w:rsid w:val="006F58C2"/>
    <w:rsid w:val="00710AEC"/>
    <w:rsid w:val="0071284F"/>
    <w:rsid w:val="00740077"/>
    <w:rsid w:val="00753DEF"/>
    <w:rsid w:val="007659D2"/>
    <w:rsid w:val="00787BB4"/>
    <w:rsid w:val="007A3BB8"/>
    <w:rsid w:val="007B35C2"/>
    <w:rsid w:val="007C347B"/>
    <w:rsid w:val="007D4C12"/>
    <w:rsid w:val="007F3F65"/>
    <w:rsid w:val="00800807"/>
    <w:rsid w:val="00807448"/>
    <w:rsid w:val="008526D5"/>
    <w:rsid w:val="008559FF"/>
    <w:rsid w:val="0086195A"/>
    <w:rsid w:val="00864DCE"/>
    <w:rsid w:val="00874A1F"/>
    <w:rsid w:val="008758EC"/>
    <w:rsid w:val="00881CC7"/>
    <w:rsid w:val="00894FD5"/>
    <w:rsid w:val="008C4C42"/>
    <w:rsid w:val="008D7E10"/>
    <w:rsid w:val="008F64B5"/>
    <w:rsid w:val="009140DE"/>
    <w:rsid w:val="00964913"/>
    <w:rsid w:val="009712EE"/>
    <w:rsid w:val="009A5B6E"/>
    <w:rsid w:val="009C76DC"/>
    <w:rsid w:val="009D34B5"/>
    <w:rsid w:val="00A16FB3"/>
    <w:rsid w:val="00A2516F"/>
    <w:rsid w:val="00A40895"/>
    <w:rsid w:val="00A54D06"/>
    <w:rsid w:val="00A6585D"/>
    <w:rsid w:val="00A6627E"/>
    <w:rsid w:val="00A94527"/>
    <w:rsid w:val="00AA1283"/>
    <w:rsid w:val="00AA2515"/>
    <w:rsid w:val="00AA28D2"/>
    <w:rsid w:val="00AA408C"/>
    <w:rsid w:val="00AC5B8F"/>
    <w:rsid w:val="00AE4630"/>
    <w:rsid w:val="00B03617"/>
    <w:rsid w:val="00B0545C"/>
    <w:rsid w:val="00B10CC4"/>
    <w:rsid w:val="00B377B4"/>
    <w:rsid w:val="00B422C1"/>
    <w:rsid w:val="00B43B47"/>
    <w:rsid w:val="00B5781A"/>
    <w:rsid w:val="00B66A1C"/>
    <w:rsid w:val="00B953DF"/>
    <w:rsid w:val="00BB3BD2"/>
    <w:rsid w:val="00BC0893"/>
    <w:rsid w:val="00BE23BC"/>
    <w:rsid w:val="00C14811"/>
    <w:rsid w:val="00C2223B"/>
    <w:rsid w:val="00C30761"/>
    <w:rsid w:val="00C37070"/>
    <w:rsid w:val="00C5193A"/>
    <w:rsid w:val="00C56F7E"/>
    <w:rsid w:val="00C63668"/>
    <w:rsid w:val="00CB4E08"/>
    <w:rsid w:val="00CC4E7D"/>
    <w:rsid w:val="00CE5959"/>
    <w:rsid w:val="00D74DCD"/>
    <w:rsid w:val="00D8536C"/>
    <w:rsid w:val="00D952BA"/>
    <w:rsid w:val="00DA5D2F"/>
    <w:rsid w:val="00DB5F39"/>
    <w:rsid w:val="00DB7B52"/>
    <w:rsid w:val="00DD2670"/>
    <w:rsid w:val="00DD486F"/>
    <w:rsid w:val="00DF7A3C"/>
    <w:rsid w:val="00E123DB"/>
    <w:rsid w:val="00E143A5"/>
    <w:rsid w:val="00E33658"/>
    <w:rsid w:val="00E35571"/>
    <w:rsid w:val="00E623AD"/>
    <w:rsid w:val="00E62626"/>
    <w:rsid w:val="00E7610E"/>
    <w:rsid w:val="00E778C6"/>
    <w:rsid w:val="00E807C4"/>
    <w:rsid w:val="00E81046"/>
    <w:rsid w:val="00EC08AB"/>
    <w:rsid w:val="00EC1CB1"/>
    <w:rsid w:val="00EC50E5"/>
    <w:rsid w:val="00EC6EF1"/>
    <w:rsid w:val="00ED0288"/>
    <w:rsid w:val="00ED6A5A"/>
    <w:rsid w:val="00ED7357"/>
    <w:rsid w:val="00EF11D8"/>
    <w:rsid w:val="00EF3E4D"/>
    <w:rsid w:val="00F04E86"/>
    <w:rsid w:val="00F2142A"/>
    <w:rsid w:val="00F22FA2"/>
    <w:rsid w:val="00F45A70"/>
    <w:rsid w:val="00F45F18"/>
    <w:rsid w:val="00F4712C"/>
    <w:rsid w:val="00F633DF"/>
    <w:rsid w:val="00F71A77"/>
    <w:rsid w:val="00F8733B"/>
    <w:rsid w:val="00F96B12"/>
    <w:rsid w:val="00F97CF0"/>
    <w:rsid w:val="00FA243D"/>
    <w:rsid w:val="00FB4C48"/>
    <w:rsid w:val="00FB6383"/>
    <w:rsid w:val="00FB67EA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51AC5"/>
  <w15:chartTrackingRefBased/>
  <w15:docId w15:val="{CECB259B-615A-4E22-9611-F3A0B03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B953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02228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rsid w:val="00402228"/>
    <w:rPr>
      <w:sz w:val="24"/>
      <w:szCs w:val="24"/>
    </w:rPr>
  </w:style>
  <w:style w:type="character" w:customStyle="1" w:styleId="SangradetextonormalCar">
    <w:name w:val="Sangría de texto normal Car"/>
    <w:link w:val="Sangradetextonormal"/>
    <w:rsid w:val="000517BF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A5A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5A5AB1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E778C6"/>
    <w:pPr>
      <w:ind w:left="2832" w:firstLine="708"/>
      <w:jc w:val="center"/>
    </w:pPr>
    <w:rPr>
      <w:b/>
      <w:bCs/>
      <w:lang w:val="x-none" w:eastAsia="x-none"/>
    </w:rPr>
  </w:style>
  <w:style w:type="character" w:customStyle="1" w:styleId="SubttuloCar">
    <w:name w:val="Subtítulo Car"/>
    <w:link w:val="Subttulo"/>
    <w:rsid w:val="00E778C6"/>
    <w:rPr>
      <w:b/>
      <w:bCs/>
      <w:sz w:val="24"/>
      <w:szCs w:val="24"/>
    </w:rPr>
  </w:style>
  <w:style w:type="character" w:customStyle="1" w:styleId="EncabezadoCar">
    <w:name w:val="Encabezado Car"/>
    <w:link w:val="Encabezado"/>
    <w:uiPriority w:val="99"/>
    <w:rsid w:val="00E778C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E5959"/>
    <w:pPr>
      <w:ind w:left="720"/>
      <w:contextualSpacing/>
    </w:pPr>
  </w:style>
  <w:style w:type="character" w:styleId="Hipervnculo">
    <w:name w:val="Hyperlink"/>
    <w:basedOn w:val="Fuentedeprrafopredeter"/>
    <w:rsid w:val="006A78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turas.uns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DBA-8842-4C62-9086-5C10503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UNSAM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UNSAM</dc:creator>
  <cp:keywords/>
  <dc:description/>
  <cp:lastModifiedBy>Agustin Roggero</cp:lastModifiedBy>
  <cp:revision>2</cp:revision>
  <cp:lastPrinted>2019-04-12T16:58:00Z</cp:lastPrinted>
  <dcterms:created xsi:type="dcterms:W3CDTF">2021-04-08T19:22:00Z</dcterms:created>
  <dcterms:modified xsi:type="dcterms:W3CDTF">2021-04-08T19:22:00Z</dcterms:modified>
</cp:coreProperties>
</file>